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2E8" w:rsidRPr="00ED5E06" w:rsidRDefault="00745F84" w:rsidP="00ED5E06">
      <w:pPr>
        <w:spacing w:after="0"/>
        <w:jc w:val="center"/>
        <w:rPr>
          <w:b/>
          <w:sz w:val="28"/>
          <w:szCs w:val="28"/>
        </w:rPr>
      </w:pPr>
      <w:r w:rsidRPr="00ED5E06">
        <w:rPr>
          <w:b/>
          <w:sz w:val="28"/>
          <w:szCs w:val="28"/>
        </w:rPr>
        <w:t xml:space="preserve">А ДМ И Н И С Т </w:t>
      </w:r>
      <w:proofErr w:type="gramStart"/>
      <w:r w:rsidRPr="00ED5E06">
        <w:rPr>
          <w:b/>
          <w:sz w:val="28"/>
          <w:szCs w:val="28"/>
        </w:rPr>
        <w:t>Р</w:t>
      </w:r>
      <w:proofErr w:type="gramEnd"/>
      <w:r w:rsidRPr="00ED5E06">
        <w:rPr>
          <w:b/>
          <w:sz w:val="28"/>
          <w:szCs w:val="28"/>
        </w:rPr>
        <w:t xml:space="preserve"> А Ц И Я</w:t>
      </w:r>
    </w:p>
    <w:p w:rsidR="00745F84" w:rsidRPr="00ED5E06" w:rsidRDefault="00745F84" w:rsidP="00ED5E06">
      <w:pPr>
        <w:spacing w:after="0"/>
        <w:jc w:val="center"/>
        <w:rPr>
          <w:b/>
          <w:sz w:val="28"/>
          <w:szCs w:val="28"/>
        </w:rPr>
      </w:pPr>
      <w:r w:rsidRPr="00ED5E06">
        <w:rPr>
          <w:b/>
          <w:sz w:val="28"/>
          <w:szCs w:val="28"/>
        </w:rPr>
        <w:t>НОВОПОСЕЛЕНОВСКОГО    СЕЛЬСОВЕТА     КУРСКОГО    РАЙОНА</w:t>
      </w:r>
    </w:p>
    <w:p w:rsidR="00745F84" w:rsidRPr="00ED5E06" w:rsidRDefault="00745F84" w:rsidP="00ED5E06">
      <w:pPr>
        <w:spacing w:after="0"/>
        <w:jc w:val="center"/>
        <w:rPr>
          <w:b/>
          <w:sz w:val="28"/>
          <w:szCs w:val="28"/>
        </w:rPr>
      </w:pPr>
      <w:r w:rsidRPr="00ED5E06">
        <w:rPr>
          <w:b/>
          <w:sz w:val="28"/>
          <w:szCs w:val="28"/>
        </w:rPr>
        <w:t>КУРСКОЙ                   ОБЛАСТИ</w:t>
      </w:r>
    </w:p>
    <w:p w:rsidR="00745F84" w:rsidRPr="00ED5E06" w:rsidRDefault="00745F84" w:rsidP="00ED5E06">
      <w:pPr>
        <w:spacing w:after="0"/>
        <w:jc w:val="center"/>
        <w:rPr>
          <w:b/>
          <w:sz w:val="28"/>
          <w:szCs w:val="28"/>
        </w:rPr>
      </w:pPr>
      <w:proofErr w:type="gramStart"/>
      <w:r w:rsidRPr="00ED5E06">
        <w:rPr>
          <w:b/>
          <w:sz w:val="28"/>
          <w:szCs w:val="28"/>
        </w:rPr>
        <w:t>П</w:t>
      </w:r>
      <w:proofErr w:type="gramEnd"/>
      <w:r w:rsidRPr="00ED5E06">
        <w:rPr>
          <w:b/>
          <w:sz w:val="28"/>
          <w:szCs w:val="28"/>
        </w:rPr>
        <w:t xml:space="preserve"> О С Т А Н О В Л Е Н И Е</w:t>
      </w:r>
    </w:p>
    <w:p w:rsidR="00745F84" w:rsidRPr="00ED5E06" w:rsidRDefault="00745F84" w:rsidP="00ED5E06">
      <w:pPr>
        <w:spacing w:after="0"/>
        <w:jc w:val="center"/>
        <w:rPr>
          <w:b/>
          <w:sz w:val="28"/>
          <w:szCs w:val="28"/>
        </w:rPr>
      </w:pPr>
    </w:p>
    <w:p w:rsidR="00745F84" w:rsidRPr="00ED5E06" w:rsidRDefault="00ED5E06" w:rsidP="00ED5E06">
      <w:pPr>
        <w:spacing w:after="0"/>
        <w:jc w:val="center"/>
        <w:rPr>
          <w:b/>
          <w:sz w:val="28"/>
          <w:szCs w:val="28"/>
        </w:rPr>
      </w:pPr>
      <w:r w:rsidRPr="00ED5E06">
        <w:rPr>
          <w:b/>
          <w:sz w:val="28"/>
          <w:szCs w:val="28"/>
        </w:rPr>
        <w:t xml:space="preserve">18 декабря  2018  г.           </w:t>
      </w:r>
      <w:r w:rsidR="00AC4EB3" w:rsidRPr="00ED5E06">
        <w:rPr>
          <w:b/>
          <w:sz w:val="28"/>
          <w:szCs w:val="28"/>
        </w:rPr>
        <w:t xml:space="preserve">   </w:t>
      </w:r>
      <w:r w:rsidRPr="00ED5E06">
        <w:rPr>
          <w:b/>
          <w:sz w:val="28"/>
          <w:szCs w:val="28"/>
        </w:rPr>
        <w:t xml:space="preserve">    №498</w:t>
      </w:r>
    </w:p>
    <w:p w:rsidR="00745F84" w:rsidRPr="00ED5E06" w:rsidRDefault="00745F84" w:rsidP="00ED5E06">
      <w:pPr>
        <w:spacing w:after="0"/>
        <w:jc w:val="center"/>
        <w:rPr>
          <w:b/>
          <w:sz w:val="28"/>
          <w:szCs w:val="28"/>
        </w:rPr>
      </w:pPr>
      <w:r w:rsidRPr="00ED5E06">
        <w:rPr>
          <w:b/>
          <w:sz w:val="28"/>
          <w:szCs w:val="28"/>
        </w:rPr>
        <w:t xml:space="preserve">д.1-е  </w:t>
      </w:r>
      <w:proofErr w:type="spellStart"/>
      <w:r w:rsidRPr="00ED5E06">
        <w:rPr>
          <w:b/>
          <w:sz w:val="28"/>
          <w:szCs w:val="28"/>
        </w:rPr>
        <w:t>Цветово</w:t>
      </w:r>
      <w:proofErr w:type="spellEnd"/>
    </w:p>
    <w:p w:rsidR="00745F84" w:rsidRPr="00ED5E06" w:rsidRDefault="00745F84" w:rsidP="00ED5E06">
      <w:pPr>
        <w:spacing w:after="0"/>
        <w:jc w:val="center"/>
        <w:rPr>
          <w:b/>
          <w:sz w:val="28"/>
          <w:szCs w:val="28"/>
        </w:rPr>
      </w:pPr>
    </w:p>
    <w:p w:rsidR="00745F84" w:rsidRPr="00ED5E06" w:rsidRDefault="00745F84" w:rsidP="00ED5E06">
      <w:pPr>
        <w:spacing w:after="0"/>
        <w:jc w:val="center"/>
        <w:rPr>
          <w:b/>
          <w:sz w:val="28"/>
          <w:szCs w:val="28"/>
        </w:rPr>
      </w:pPr>
      <w:r w:rsidRPr="00ED5E06">
        <w:rPr>
          <w:b/>
          <w:sz w:val="28"/>
          <w:szCs w:val="28"/>
        </w:rPr>
        <w:t>Об   определении    вида  разрешенного  использования</w:t>
      </w:r>
    </w:p>
    <w:p w:rsidR="00745F84" w:rsidRPr="00ED5E06" w:rsidRDefault="00745F84" w:rsidP="00ED5E06">
      <w:pPr>
        <w:spacing w:after="0"/>
        <w:jc w:val="center"/>
        <w:rPr>
          <w:b/>
          <w:sz w:val="28"/>
          <w:szCs w:val="28"/>
        </w:rPr>
      </w:pPr>
      <w:r w:rsidRPr="00ED5E06">
        <w:rPr>
          <w:b/>
          <w:sz w:val="28"/>
          <w:szCs w:val="28"/>
        </w:rPr>
        <w:t>земельного  участка</w:t>
      </w:r>
    </w:p>
    <w:p w:rsidR="00745F84" w:rsidRPr="00CA36F2" w:rsidRDefault="00745F84" w:rsidP="00CA36F2">
      <w:pPr>
        <w:spacing w:after="0"/>
        <w:jc w:val="both"/>
        <w:rPr>
          <w:b/>
          <w:sz w:val="28"/>
          <w:szCs w:val="28"/>
        </w:rPr>
      </w:pPr>
    </w:p>
    <w:p w:rsidR="00745F84" w:rsidRDefault="00745F84" w:rsidP="00CA36F2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Рассмотрев  заявление  Золотарева</w:t>
      </w:r>
      <w:r w:rsidR="00AC4EB3">
        <w:rPr>
          <w:sz w:val="28"/>
          <w:szCs w:val="28"/>
        </w:rPr>
        <w:t xml:space="preserve">  </w:t>
      </w:r>
      <w:bookmarkStart w:id="0" w:name="_GoBack"/>
      <w:bookmarkEnd w:id="0"/>
      <w:r>
        <w:rPr>
          <w:sz w:val="28"/>
          <w:szCs w:val="28"/>
        </w:rPr>
        <w:t xml:space="preserve"> Виктор</w:t>
      </w:r>
      <w:r w:rsidR="00ED5E06">
        <w:rPr>
          <w:sz w:val="28"/>
          <w:szCs w:val="28"/>
        </w:rPr>
        <w:t xml:space="preserve">а  Леонтьевича  </w:t>
      </w:r>
      <w:r>
        <w:rPr>
          <w:sz w:val="28"/>
          <w:szCs w:val="28"/>
        </w:rPr>
        <w:t xml:space="preserve">  об  определении  вида  разрешенного   использования  земельного  участка,  принадлежащего    Золотареву  Виктору  Леонтьевичу, руководствуясь   </w:t>
      </w:r>
      <w:r w:rsidR="00CA36F2">
        <w:rPr>
          <w:sz w:val="28"/>
          <w:szCs w:val="28"/>
        </w:rPr>
        <w:t xml:space="preserve">Земельным  кодексом  Российской  Федерации,  </w:t>
      </w:r>
      <w:r w:rsidR="00AC4EB3">
        <w:rPr>
          <w:sz w:val="28"/>
          <w:szCs w:val="28"/>
        </w:rPr>
        <w:t xml:space="preserve">Федеральным </w:t>
      </w:r>
      <w:r w:rsidR="00CA36F2">
        <w:rPr>
          <w:sz w:val="28"/>
          <w:szCs w:val="28"/>
        </w:rPr>
        <w:t xml:space="preserve"> законом   </w:t>
      </w:r>
      <w:r w:rsidR="00AC4EB3">
        <w:rPr>
          <w:sz w:val="28"/>
          <w:szCs w:val="28"/>
        </w:rPr>
        <w:t>№</w:t>
      </w:r>
      <w:r w:rsidR="00CA36F2">
        <w:rPr>
          <w:sz w:val="28"/>
          <w:szCs w:val="28"/>
        </w:rPr>
        <w:t>191-ФЗ  от</w:t>
      </w:r>
      <w:r w:rsidR="00AC4EB3">
        <w:rPr>
          <w:sz w:val="28"/>
          <w:szCs w:val="28"/>
        </w:rPr>
        <w:t xml:space="preserve"> 29.12.2004г. «О введении  в  действие  Градостроительного  Кодекса»,  Федеральным  законом №172-ФЗ  от 21.12.2004 г. «О переводе  земель  или  земельных  участков  из одной  категории  в  другую», </w:t>
      </w:r>
    </w:p>
    <w:p w:rsidR="00745F84" w:rsidRDefault="00745F84" w:rsidP="00CA36F2">
      <w:pPr>
        <w:spacing w:after="0"/>
        <w:jc w:val="both"/>
        <w:rPr>
          <w:sz w:val="28"/>
          <w:szCs w:val="28"/>
        </w:rPr>
      </w:pPr>
    </w:p>
    <w:p w:rsidR="00745F84" w:rsidRDefault="00745F84" w:rsidP="00CA36F2">
      <w:pPr>
        <w:spacing w:after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CA36F2">
        <w:rPr>
          <w:b/>
          <w:sz w:val="28"/>
          <w:szCs w:val="28"/>
        </w:rPr>
        <w:t xml:space="preserve"> Администрация   </w:t>
      </w:r>
      <w:proofErr w:type="spellStart"/>
      <w:r w:rsidRPr="00CA36F2">
        <w:rPr>
          <w:b/>
          <w:sz w:val="28"/>
          <w:szCs w:val="28"/>
        </w:rPr>
        <w:t>Новопоселеновского</w:t>
      </w:r>
      <w:proofErr w:type="spellEnd"/>
      <w:r w:rsidRPr="00CA36F2">
        <w:rPr>
          <w:b/>
          <w:sz w:val="28"/>
          <w:szCs w:val="28"/>
        </w:rPr>
        <w:t xml:space="preserve">  сельсовета    постановляет:</w:t>
      </w:r>
    </w:p>
    <w:p w:rsidR="00CA36F2" w:rsidRPr="00CA36F2" w:rsidRDefault="00CA36F2" w:rsidP="00CA36F2">
      <w:pPr>
        <w:spacing w:after="0"/>
        <w:jc w:val="both"/>
        <w:rPr>
          <w:b/>
          <w:sz w:val="28"/>
          <w:szCs w:val="28"/>
        </w:rPr>
      </w:pPr>
    </w:p>
    <w:p w:rsidR="00CA36F2" w:rsidRDefault="00CA36F2" w:rsidP="00CA36F2">
      <w:pPr>
        <w:pStyle w:val="a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Определить   вид  разрешенного использования  земельного  участка   площадью   2500 кв.м., </w:t>
      </w:r>
      <w:r w:rsidR="00AC4EB3">
        <w:rPr>
          <w:sz w:val="28"/>
          <w:szCs w:val="28"/>
        </w:rPr>
        <w:t>с кадаст</w:t>
      </w:r>
      <w:r w:rsidR="00ED5E06">
        <w:rPr>
          <w:sz w:val="28"/>
          <w:szCs w:val="28"/>
        </w:rPr>
        <w:t>ровым  номером  46:11:120501:283</w:t>
      </w:r>
      <w:r>
        <w:rPr>
          <w:sz w:val="28"/>
          <w:szCs w:val="28"/>
        </w:rPr>
        <w:t xml:space="preserve">  расположенного    в д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 xml:space="preserve">елиховы Дворы, </w:t>
      </w:r>
      <w:r w:rsidR="00ED5E06">
        <w:rPr>
          <w:sz w:val="28"/>
          <w:szCs w:val="28"/>
        </w:rPr>
        <w:t>ул.Центральная,  д.28,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Новопоселеновского</w:t>
      </w:r>
      <w:proofErr w:type="spellEnd"/>
      <w:r>
        <w:rPr>
          <w:sz w:val="28"/>
          <w:szCs w:val="28"/>
        </w:rPr>
        <w:t xml:space="preserve">  сельсовета  Курского  района   Курской  области,   принадлежащего   Золотареву   Виктору  Леонтьевичу, -  для  ведения  личного подсобного  хозяйства.</w:t>
      </w:r>
    </w:p>
    <w:p w:rsidR="00CA36F2" w:rsidRDefault="00CA36F2" w:rsidP="00CA36F2">
      <w:pPr>
        <w:pStyle w:val="a3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     вступает в силу со  дня  его подписания.</w:t>
      </w:r>
    </w:p>
    <w:p w:rsidR="00CA36F2" w:rsidRDefault="00CA36F2" w:rsidP="00CA36F2">
      <w:pPr>
        <w:spacing w:after="0"/>
        <w:jc w:val="both"/>
        <w:rPr>
          <w:sz w:val="28"/>
          <w:szCs w:val="28"/>
        </w:rPr>
      </w:pPr>
    </w:p>
    <w:p w:rsidR="00CA36F2" w:rsidRDefault="00CA36F2" w:rsidP="00CA36F2">
      <w:pPr>
        <w:spacing w:after="0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 </w:t>
      </w:r>
      <w:proofErr w:type="spellStart"/>
      <w:r>
        <w:rPr>
          <w:sz w:val="28"/>
          <w:szCs w:val="28"/>
        </w:rPr>
        <w:t>Новопоселеновского</w:t>
      </w:r>
      <w:proofErr w:type="spellEnd"/>
      <w:r>
        <w:rPr>
          <w:sz w:val="28"/>
          <w:szCs w:val="28"/>
        </w:rPr>
        <w:t xml:space="preserve">   сельсовета                            /И.Г.Бирюков/</w:t>
      </w:r>
    </w:p>
    <w:p w:rsidR="00ED5E06" w:rsidRPr="00CA36F2" w:rsidRDefault="00ED5E06" w:rsidP="00CA36F2">
      <w:pPr>
        <w:spacing w:after="0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Курского района</w:t>
      </w:r>
    </w:p>
    <w:p w:rsidR="00CA36F2" w:rsidRDefault="00CA36F2" w:rsidP="00CA36F2">
      <w:pPr>
        <w:spacing w:after="0"/>
        <w:jc w:val="both"/>
        <w:rPr>
          <w:sz w:val="28"/>
          <w:szCs w:val="28"/>
        </w:rPr>
      </w:pPr>
    </w:p>
    <w:p w:rsidR="00CA36F2" w:rsidRDefault="00CA36F2" w:rsidP="00CA36F2">
      <w:pPr>
        <w:spacing w:after="0"/>
        <w:jc w:val="both"/>
        <w:rPr>
          <w:sz w:val="28"/>
          <w:szCs w:val="28"/>
        </w:rPr>
      </w:pPr>
    </w:p>
    <w:p w:rsidR="00CA36F2" w:rsidRPr="00CA36F2" w:rsidRDefault="00CA36F2" w:rsidP="00CA36F2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745F84" w:rsidRPr="00745F84" w:rsidRDefault="00745F84" w:rsidP="00745F84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</w:p>
    <w:sectPr w:rsidR="00745F84" w:rsidRPr="00745F84" w:rsidSect="00071C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6B5E47"/>
    <w:multiLevelType w:val="hybridMultilevel"/>
    <w:tmpl w:val="E3724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7350"/>
    <w:rsid w:val="00071C05"/>
    <w:rsid w:val="00745F84"/>
    <w:rsid w:val="00763836"/>
    <w:rsid w:val="007C4099"/>
    <w:rsid w:val="00AC4EB3"/>
    <w:rsid w:val="00CA36F2"/>
    <w:rsid w:val="00D57350"/>
    <w:rsid w:val="00ED5E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C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36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36F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5</cp:revision>
  <cp:lastPrinted>2018-12-18T13:41:00Z</cp:lastPrinted>
  <dcterms:created xsi:type="dcterms:W3CDTF">2013-04-19T05:18:00Z</dcterms:created>
  <dcterms:modified xsi:type="dcterms:W3CDTF">2018-12-18T13:41:00Z</dcterms:modified>
</cp:coreProperties>
</file>